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6FF81" w14:textId="57CE386C" w:rsidR="00934A2A" w:rsidRPr="00934A2A" w:rsidRDefault="00934A2A" w:rsidP="00934A2A">
      <w:pPr>
        <w:ind w:firstLine="0"/>
        <w:rPr>
          <w:b/>
          <w:bCs w:val="0"/>
          <w:noProof/>
        </w:rPr>
      </w:pPr>
      <w:r w:rsidRPr="00934A2A">
        <w:rPr>
          <w:b/>
          <w:bCs w:val="0"/>
          <w:noProof/>
        </w:rPr>
        <w:t>Configuración</w:t>
      </w:r>
    </w:p>
    <w:p w14:paraId="1D57729C" w14:textId="7EE1D94C" w:rsidR="00934A2A" w:rsidRDefault="00934A2A" w:rsidP="00934A2A">
      <w:pPr>
        <w:rPr>
          <w:noProof/>
        </w:rPr>
      </w:pPr>
      <w:r>
        <w:rPr>
          <w:noProof/>
        </w:rPr>
        <w:t>Para la configuración y simulación del presente proyecto se utilizó el software Cisco Packet Tracer. A continuación se explicará como se realizó el proceso junto con las pruebas de conectividad.</w:t>
      </w:r>
    </w:p>
    <w:p w14:paraId="395A2BED" w14:textId="5D1A1EC5" w:rsidR="00934A2A" w:rsidRDefault="00934A2A" w:rsidP="00934A2A">
      <w:pPr>
        <w:pStyle w:val="Prrafodelista"/>
        <w:rPr>
          <w:noProof/>
        </w:rPr>
      </w:pPr>
      <w:r>
        <w:rPr>
          <w:noProof/>
        </w:rPr>
        <w:t>Se realiza  la conexión de los equipos con cable directo para los Switches, servidores y PC´s y para la conexión entre Routers se conecta mediante cable de fibra óptica.</w:t>
      </w:r>
    </w:p>
    <w:p w14:paraId="04FD1D20" w14:textId="77777777" w:rsidR="00934A2A" w:rsidRDefault="00934A2A" w:rsidP="00934A2A">
      <w:pPr>
        <w:ind w:firstLine="0"/>
      </w:pPr>
      <w:r w:rsidRPr="00821B19">
        <w:rPr>
          <w:noProof/>
        </w:rPr>
        <w:drawing>
          <wp:inline distT="0" distB="0" distL="0" distR="0" wp14:anchorId="58ECEE8B" wp14:editId="7E92202C">
            <wp:extent cx="6245380" cy="245745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59220" cy="2462896"/>
                    </a:xfrm>
                    <a:prstGeom prst="rect">
                      <a:avLst/>
                    </a:prstGeom>
                  </pic:spPr>
                </pic:pic>
              </a:graphicData>
            </a:graphic>
          </wp:inline>
        </w:drawing>
      </w:r>
    </w:p>
    <w:p w14:paraId="17DA8198" w14:textId="3B2F7EDC" w:rsidR="00934A2A" w:rsidRPr="00934A2A" w:rsidRDefault="00934A2A" w:rsidP="00934A2A">
      <w:pPr>
        <w:pStyle w:val="Descripcin"/>
        <w:jc w:val="center"/>
        <w:rPr>
          <w:noProof/>
        </w:rPr>
      </w:pPr>
      <w:r>
        <w:t xml:space="preserve">Ilustración </w:t>
      </w:r>
      <w:r>
        <w:fldChar w:fldCharType="begin"/>
      </w:r>
      <w:r>
        <w:instrText xml:space="preserve"> SEQ Ilustración \* ARABIC </w:instrText>
      </w:r>
      <w:r>
        <w:fldChar w:fldCharType="separate"/>
      </w:r>
      <w:r>
        <w:rPr>
          <w:noProof/>
        </w:rPr>
        <w:t>1</w:t>
      </w:r>
      <w:r>
        <w:fldChar w:fldCharType="end"/>
      </w:r>
      <w:r>
        <w:t xml:space="preserve"> Montaje </w:t>
      </w:r>
      <w:proofErr w:type="spellStart"/>
      <w:r>
        <w:t>call</w:t>
      </w:r>
      <w:proofErr w:type="spellEnd"/>
      <w:r>
        <w:t xml:space="preserve"> center</w:t>
      </w:r>
    </w:p>
    <w:p w14:paraId="3D5CE542" w14:textId="4604F720" w:rsidR="00934A2A" w:rsidRDefault="00934A2A" w:rsidP="00934A2A">
      <w:pPr>
        <w:pStyle w:val="Prrafodelista"/>
        <w:rPr>
          <w:noProof/>
        </w:rPr>
      </w:pPr>
      <w:r>
        <w:rPr>
          <w:noProof/>
        </w:rPr>
        <w:t>En primer lugar se crea la respectiva VLAN en cada uno de los Switches, cambiando los puertos correspondientes a los PC´s y/o ordernadores a la VLAN creada.</w:t>
      </w:r>
    </w:p>
    <w:p w14:paraId="478971B3" w14:textId="50621798" w:rsidR="00934A2A" w:rsidRDefault="00934A2A" w:rsidP="00934A2A">
      <w:pPr>
        <w:rPr>
          <w:noProof/>
        </w:rPr>
      </w:pPr>
    </w:p>
    <w:p w14:paraId="54FDC8AA" w14:textId="77777777" w:rsidR="00934A2A" w:rsidRDefault="00934A2A" w:rsidP="00934A2A">
      <w:pPr>
        <w:keepNext/>
        <w:jc w:val="center"/>
      </w:pPr>
      <w:r w:rsidRPr="0010777A">
        <w:rPr>
          <w:noProof/>
        </w:rPr>
        <w:drawing>
          <wp:inline distT="0" distB="0" distL="0" distR="0" wp14:anchorId="0392A04C" wp14:editId="2B1C3ECE">
            <wp:extent cx="4553585" cy="152421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3585" cy="1524213"/>
                    </a:xfrm>
                    <a:prstGeom prst="rect">
                      <a:avLst/>
                    </a:prstGeom>
                  </pic:spPr>
                </pic:pic>
              </a:graphicData>
            </a:graphic>
          </wp:inline>
        </w:drawing>
      </w:r>
    </w:p>
    <w:p w14:paraId="5E3003D9" w14:textId="4BF9E11A" w:rsidR="00934A2A" w:rsidRDefault="00934A2A" w:rsidP="00934A2A">
      <w:pPr>
        <w:pStyle w:val="Descripcin"/>
        <w:jc w:val="center"/>
        <w:rPr>
          <w:noProof/>
        </w:rPr>
      </w:pPr>
      <w:r>
        <w:t xml:space="preserve">Ilustración </w:t>
      </w:r>
      <w:r>
        <w:fldChar w:fldCharType="begin"/>
      </w:r>
      <w:r>
        <w:instrText xml:space="preserve"> SEQ Ilustración \* ARABIC </w:instrText>
      </w:r>
      <w:r>
        <w:fldChar w:fldCharType="separate"/>
      </w:r>
      <w:r>
        <w:rPr>
          <w:noProof/>
        </w:rPr>
        <w:t>2</w:t>
      </w:r>
      <w:r>
        <w:fldChar w:fldCharType="end"/>
      </w:r>
      <w:r>
        <w:t xml:space="preserve"> Creación VLAN</w:t>
      </w:r>
    </w:p>
    <w:p w14:paraId="6CD4DBD6" w14:textId="0903FE8F" w:rsidR="00934A2A" w:rsidRDefault="00934A2A" w:rsidP="00934A2A">
      <w:pPr>
        <w:pStyle w:val="Prrafodelista"/>
        <w:rPr>
          <w:noProof/>
        </w:rPr>
      </w:pPr>
      <w:r>
        <w:rPr>
          <w:noProof/>
        </w:rPr>
        <w:lastRenderedPageBreak/>
        <w:t>Se configura el VTP entre los Switches Servicio_1 y Servicio_2 en donde Servicio_1 se establece en modo servidor con el fin de tene las VLAN 30 en el otro Switch que se configura en modo cliente. Para ello, se activa el VTP y se establece el modo, el dominio y su respectiva contraseña.</w:t>
      </w:r>
    </w:p>
    <w:p w14:paraId="12B13BDD" w14:textId="77777777" w:rsidR="00934A2A" w:rsidRDefault="00934A2A" w:rsidP="00934A2A">
      <w:pPr>
        <w:keepNext/>
        <w:jc w:val="center"/>
      </w:pPr>
      <w:r w:rsidRPr="003A146B">
        <w:rPr>
          <w:noProof/>
        </w:rPr>
        <w:drawing>
          <wp:inline distT="0" distB="0" distL="0" distR="0" wp14:anchorId="00D09281" wp14:editId="5C911EC7">
            <wp:extent cx="4810796" cy="1819529"/>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0796" cy="1819529"/>
                    </a:xfrm>
                    <a:prstGeom prst="rect">
                      <a:avLst/>
                    </a:prstGeom>
                  </pic:spPr>
                </pic:pic>
              </a:graphicData>
            </a:graphic>
          </wp:inline>
        </w:drawing>
      </w:r>
    </w:p>
    <w:p w14:paraId="01430B14" w14:textId="1B211804"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3</w:t>
      </w:r>
      <w:r>
        <w:fldChar w:fldCharType="end"/>
      </w:r>
      <w:r>
        <w:t xml:space="preserve"> Switch Servicio_1</w:t>
      </w:r>
    </w:p>
    <w:p w14:paraId="6C8E71C9" w14:textId="77777777" w:rsidR="00934A2A" w:rsidRDefault="00934A2A" w:rsidP="00934A2A">
      <w:pPr>
        <w:keepNext/>
        <w:jc w:val="center"/>
      </w:pPr>
      <w:r w:rsidRPr="003A146B">
        <w:rPr>
          <w:noProof/>
        </w:rPr>
        <w:drawing>
          <wp:inline distT="0" distB="0" distL="0" distR="0" wp14:anchorId="34D21A4E" wp14:editId="7B47DF06">
            <wp:extent cx="3753374" cy="139084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3374" cy="1390844"/>
                    </a:xfrm>
                    <a:prstGeom prst="rect">
                      <a:avLst/>
                    </a:prstGeom>
                  </pic:spPr>
                </pic:pic>
              </a:graphicData>
            </a:graphic>
          </wp:inline>
        </w:drawing>
      </w:r>
    </w:p>
    <w:p w14:paraId="1F489B6E" w14:textId="71A975BD"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4</w:t>
      </w:r>
      <w:r>
        <w:fldChar w:fldCharType="end"/>
      </w:r>
      <w:r>
        <w:t xml:space="preserve"> Switch Servicio_2</w:t>
      </w:r>
    </w:p>
    <w:p w14:paraId="3CE28C16" w14:textId="2FC5D8BF" w:rsidR="00934A2A" w:rsidRPr="00934A2A" w:rsidRDefault="00934A2A" w:rsidP="00934A2A">
      <w:pPr>
        <w:pStyle w:val="Prrafodelista"/>
      </w:pPr>
      <w:r>
        <w:t xml:space="preserve">Para comprobar el paso anterior se utiliza el comando </w:t>
      </w:r>
      <w:r>
        <w:rPr>
          <w:i/>
          <w:iCs/>
        </w:rPr>
        <w:t xml:space="preserve">show </w:t>
      </w:r>
      <w:proofErr w:type="spellStart"/>
      <w:r>
        <w:rPr>
          <w:i/>
          <w:iCs/>
        </w:rPr>
        <w:t>vtp</w:t>
      </w:r>
      <w:proofErr w:type="spellEnd"/>
      <w:r>
        <w:rPr>
          <w:i/>
          <w:iCs/>
        </w:rPr>
        <w:t xml:space="preserve"> status </w:t>
      </w:r>
      <w:r>
        <w:t>en cada uno de los Switches</w:t>
      </w:r>
      <w:r>
        <w:rPr>
          <w:i/>
          <w:iCs/>
        </w:rPr>
        <w:t>.</w:t>
      </w:r>
    </w:p>
    <w:p w14:paraId="4F1FAF47" w14:textId="3EFF81B8" w:rsidR="00934A2A" w:rsidRPr="00934A2A" w:rsidRDefault="00934A2A" w:rsidP="00934A2A">
      <w:pPr>
        <w:ind w:left="1400" w:firstLine="0"/>
      </w:pPr>
      <w:r w:rsidRPr="00406F2C">
        <w:lastRenderedPageBreak/>
        <w:drawing>
          <wp:inline distT="0" distB="0" distL="0" distR="0" wp14:anchorId="6B203CF2" wp14:editId="34AB5A9A">
            <wp:extent cx="4914900" cy="4985264"/>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0171" cy="5000754"/>
                    </a:xfrm>
                    <a:prstGeom prst="rect">
                      <a:avLst/>
                    </a:prstGeom>
                  </pic:spPr>
                </pic:pic>
              </a:graphicData>
            </a:graphic>
          </wp:inline>
        </w:drawing>
      </w:r>
    </w:p>
    <w:p w14:paraId="346F9A41" w14:textId="0B879E69" w:rsidR="00934A2A" w:rsidRDefault="00934A2A" w:rsidP="00934A2A">
      <w:pPr>
        <w:pStyle w:val="Prrafodelista"/>
        <w:rPr>
          <w:noProof/>
        </w:rPr>
      </w:pPr>
      <w:r>
        <w:rPr>
          <w:noProof/>
        </w:rPr>
        <w:t>Se configura la dirección IP en cada uno de los servidores junto con su respectiva máscara y su gateway, en este caso todas las direcciones son de clase C por lo que su máscara es 255.255.255.0 y el gateway es el first IP.</w:t>
      </w:r>
    </w:p>
    <w:p w14:paraId="15FBF3D8" w14:textId="77777777" w:rsidR="00934A2A" w:rsidRDefault="00934A2A" w:rsidP="00934A2A">
      <w:pPr>
        <w:keepNext/>
        <w:jc w:val="center"/>
      </w:pPr>
      <w:r w:rsidRPr="00821B19">
        <w:rPr>
          <w:noProof/>
        </w:rPr>
        <w:lastRenderedPageBreak/>
        <w:drawing>
          <wp:inline distT="0" distB="0" distL="0" distR="0" wp14:anchorId="5CD1D830" wp14:editId="0BAE18D6">
            <wp:extent cx="5943600" cy="53511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51145"/>
                    </a:xfrm>
                    <a:prstGeom prst="rect">
                      <a:avLst/>
                    </a:prstGeom>
                  </pic:spPr>
                </pic:pic>
              </a:graphicData>
            </a:graphic>
          </wp:inline>
        </w:drawing>
      </w:r>
    </w:p>
    <w:p w14:paraId="4E2603BA" w14:textId="272908E0"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5</w:t>
      </w:r>
      <w:r>
        <w:fldChar w:fldCharType="end"/>
      </w:r>
      <w:r>
        <w:t xml:space="preserve"> Configuración Server</w:t>
      </w:r>
    </w:p>
    <w:p w14:paraId="114584D6" w14:textId="3305BDA4" w:rsidR="00934A2A" w:rsidRDefault="00934A2A" w:rsidP="00934A2A"/>
    <w:p w14:paraId="7E490362" w14:textId="508BE60A" w:rsidR="00934A2A" w:rsidRPr="00934A2A" w:rsidRDefault="00934A2A" w:rsidP="00934A2A">
      <w:pPr>
        <w:pStyle w:val="Prrafodelista"/>
      </w:pPr>
      <w:r>
        <w:t>Se activa el servicio DHCP en cada servidor. En este se define la dirección IP en la que empieza, el Gateway por default y la dirección del servidor DNS que será configurado posteriormente. Este servicio permite que cada uno de los PC´s pertenecientes a la misma VLAN tengan configurada la información mencionada previamente de manera automática.</w:t>
      </w:r>
    </w:p>
    <w:p w14:paraId="5C9E39F1" w14:textId="77777777" w:rsidR="00934A2A" w:rsidRDefault="00821B19" w:rsidP="00934A2A">
      <w:pPr>
        <w:keepNext/>
        <w:jc w:val="center"/>
      </w:pPr>
      <w:r w:rsidRPr="00821B19">
        <w:rPr>
          <w:noProof/>
        </w:rPr>
        <w:lastRenderedPageBreak/>
        <w:drawing>
          <wp:inline distT="0" distB="0" distL="0" distR="0" wp14:anchorId="40812E32" wp14:editId="34B1817F">
            <wp:extent cx="5943600" cy="55035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503545"/>
                    </a:xfrm>
                    <a:prstGeom prst="rect">
                      <a:avLst/>
                    </a:prstGeom>
                  </pic:spPr>
                </pic:pic>
              </a:graphicData>
            </a:graphic>
          </wp:inline>
        </w:drawing>
      </w:r>
    </w:p>
    <w:p w14:paraId="0C6F7D9E" w14:textId="21997DBE" w:rsidR="00752616"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6</w:t>
      </w:r>
      <w:r>
        <w:fldChar w:fldCharType="end"/>
      </w:r>
      <w:r>
        <w:t xml:space="preserve"> Servicio DHCP</w:t>
      </w:r>
    </w:p>
    <w:p w14:paraId="5CBCA37F" w14:textId="218FDDA6" w:rsidR="00821B19" w:rsidRDefault="00821B19"/>
    <w:p w14:paraId="5F138FBB" w14:textId="223E3479" w:rsidR="00821B19" w:rsidRDefault="00821B19"/>
    <w:p w14:paraId="476FDCBA" w14:textId="517CB265" w:rsidR="00821B19" w:rsidRDefault="00934A2A" w:rsidP="00934A2A">
      <w:pPr>
        <w:pStyle w:val="Prrafodelista"/>
      </w:pPr>
      <w:r>
        <w:t>Se activa el servicio DHCP en cada uno de los PC´s y se observa cómo se realiza correctamente.</w:t>
      </w:r>
    </w:p>
    <w:p w14:paraId="47EF742F" w14:textId="77777777" w:rsidR="00477AC8" w:rsidRDefault="00477AC8"/>
    <w:p w14:paraId="0EBF60CE" w14:textId="77777777" w:rsidR="00934A2A" w:rsidRDefault="00477AC8" w:rsidP="00934A2A">
      <w:pPr>
        <w:keepNext/>
        <w:jc w:val="center"/>
      </w:pPr>
      <w:r w:rsidRPr="00477AC8">
        <w:rPr>
          <w:noProof/>
        </w:rPr>
        <w:lastRenderedPageBreak/>
        <w:drawing>
          <wp:inline distT="0" distB="0" distL="0" distR="0" wp14:anchorId="2D6348C4" wp14:editId="105F1C6A">
            <wp:extent cx="5943600" cy="24631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3165"/>
                    </a:xfrm>
                    <a:prstGeom prst="rect">
                      <a:avLst/>
                    </a:prstGeom>
                  </pic:spPr>
                </pic:pic>
              </a:graphicData>
            </a:graphic>
          </wp:inline>
        </w:drawing>
      </w:r>
    </w:p>
    <w:p w14:paraId="34D0CBB7" w14:textId="5B994C5F" w:rsidR="00477AC8"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7</w:t>
      </w:r>
      <w:r>
        <w:fldChar w:fldCharType="end"/>
      </w:r>
      <w:r>
        <w:t xml:space="preserve"> Activar DHCP</w:t>
      </w:r>
    </w:p>
    <w:p w14:paraId="4999803D" w14:textId="20D9705D" w:rsidR="00934A2A" w:rsidRDefault="00934A2A" w:rsidP="00934A2A"/>
    <w:p w14:paraId="50B86F35" w14:textId="7478B5BB" w:rsidR="00934A2A" w:rsidRPr="00934A2A" w:rsidRDefault="00934A2A" w:rsidP="00934A2A">
      <w:pPr>
        <w:pStyle w:val="Prrafodelista"/>
      </w:pPr>
      <w:r>
        <w:t xml:space="preserve">Se le asigna las respectivas direcciones IP a cada uno de los puertos de los Router en donde se encuentran las rutas intermedias en las que se sigue el estándar operativo en donde las interfaces 5/0 tienen la dirección de salida x.x.x.2, la 4/0 la dirección de entrada x.x.x.1 y finalmente los puertos fastEthernet 0/0 se designan para el Gateway. Posteriormente se aplica el comando </w:t>
      </w:r>
      <w:r>
        <w:rPr>
          <w:i/>
          <w:iCs/>
        </w:rPr>
        <w:t xml:space="preserve">no shutdown </w:t>
      </w:r>
      <w:r>
        <w:t>para encender los puertos.</w:t>
      </w:r>
    </w:p>
    <w:p w14:paraId="28F07460" w14:textId="0C148831" w:rsidR="00934A2A" w:rsidRDefault="00934A2A" w:rsidP="00934A2A">
      <w:pPr>
        <w:keepNext/>
        <w:jc w:val="center"/>
      </w:pPr>
      <w:r w:rsidRPr="009559C8">
        <w:rPr>
          <w:noProof/>
        </w:rPr>
        <w:drawing>
          <wp:inline distT="0" distB="0" distL="0" distR="0" wp14:anchorId="0AB988C9" wp14:editId="21CE6F91">
            <wp:extent cx="5943600" cy="29432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3225"/>
                    </a:xfrm>
                    <a:prstGeom prst="rect">
                      <a:avLst/>
                    </a:prstGeom>
                  </pic:spPr>
                </pic:pic>
              </a:graphicData>
            </a:graphic>
          </wp:inline>
        </w:drawing>
      </w:r>
    </w:p>
    <w:p w14:paraId="470CC799" w14:textId="40A380E8" w:rsidR="006C1A80"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8</w:t>
      </w:r>
      <w:r>
        <w:fldChar w:fldCharType="end"/>
      </w:r>
      <w:r>
        <w:t xml:space="preserve"> Configuración IP routers</w:t>
      </w:r>
    </w:p>
    <w:p w14:paraId="52296054" w14:textId="4AA876A5" w:rsidR="00A26EB0" w:rsidRDefault="00934A2A" w:rsidP="00934A2A">
      <w:pPr>
        <w:pStyle w:val="Prrafodelista"/>
      </w:pPr>
      <w:r>
        <w:lastRenderedPageBreak/>
        <w:t xml:space="preserve">Se configura el protocolo OSPF en el que se elige la mejor ruta para el envío de paquetes, para ello se colocan las redes adyacentes junto con su </w:t>
      </w:r>
      <w:proofErr w:type="spellStart"/>
      <w:r>
        <w:t>Wildcard</w:t>
      </w:r>
      <w:proofErr w:type="spellEnd"/>
      <w:r>
        <w:t xml:space="preserve"> en el protocolo.</w:t>
      </w:r>
    </w:p>
    <w:p w14:paraId="78AC1F8D" w14:textId="49F661D8" w:rsidR="009559C8" w:rsidRDefault="009559C8"/>
    <w:p w14:paraId="6804E457" w14:textId="030E3F8B" w:rsidR="00934A2A" w:rsidRDefault="00726B80" w:rsidP="00934A2A">
      <w:pPr>
        <w:keepNext/>
        <w:jc w:val="center"/>
      </w:pPr>
      <w:r w:rsidRPr="00726B80">
        <w:rPr>
          <w:noProof/>
        </w:rPr>
        <w:drawing>
          <wp:inline distT="0" distB="0" distL="0" distR="0" wp14:anchorId="2527F3E5" wp14:editId="08C44DB2">
            <wp:extent cx="5401429" cy="1571844"/>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1571844"/>
                    </a:xfrm>
                    <a:prstGeom prst="rect">
                      <a:avLst/>
                    </a:prstGeom>
                  </pic:spPr>
                </pic:pic>
              </a:graphicData>
            </a:graphic>
          </wp:inline>
        </w:drawing>
      </w:r>
    </w:p>
    <w:p w14:paraId="0322191A" w14:textId="574EB11A"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9</w:t>
      </w:r>
      <w:r>
        <w:fldChar w:fldCharType="end"/>
      </w:r>
      <w:r>
        <w:t xml:space="preserve"> Protocolo OSPF</w:t>
      </w:r>
    </w:p>
    <w:p w14:paraId="54A87264" w14:textId="77777777" w:rsidR="00934A2A" w:rsidRDefault="00934A2A" w:rsidP="00934A2A">
      <w:pPr>
        <w:keepNext/>
        <w:jc w:val="center"/>
      </w:pPr>
    </w:p>
    <w:p w14:paraId="65F61384" w14:textId="1477A623" w:rsidR="00934A2A" w:rsidRPr="00934A2A" w:rsidRDefault="00934A2A" w:rsidP="00934A2A">
      <w:pPr>
        <w:pStyle w:val="Prrafodelista"/>
      </w:pPr>
      <w:r>
        <w:t xml:space="preserve">Se verifica que el proceso se haya realizado de forma correcta mediante el comando </w:t>
      </w:r>
      <w:r>
        <w:rPr>
          <w:i/>
          <w:iCs/>
        </w:rPr>
        <w:t>show running-config</w:t>
      </w:r>
    </w:p>
    <w:p w14:paraId="1705AC14" w14:textId="77777777" w:rsidR="00934A2A" w:rsidRDefault="00934A2A" w:rsidP="00934A2A">
      <w:pPr>
        <w:keepNext/>
        <w:jc w:val="center"/>
      </w:pPr>
      <w:r w:rsidRPr="00406F2C">
        <w:rPr>
          <w:lang w:val="es-ES"/>
        </w:rPr>
        <w:drawing>
          <wp:inline distT="0" distB="0" distL="0" distR="0" wp14:anchorId="6BA5704C" wp14:editId="44D20C2B">
            <wp:extent cx="3848637" cy="981212"/>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8637" cy="981212"/>
                    </a:xfrm>
                    <a:prstGeom prst="rect">
                      <a:avLst/>
                    </a:prstGeom>
                  </pic:spPr>
                </pic:pic>
              </a:graphicData>
            </a:graphic>
          </wp:inline>
        </w:drawing>
      </w:r>
    </w:p>
    <w:p w14:paraId="4D2D3A6C" w14:textId="54906816"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10</w:t>
      </w:r>
      <w:r>
        <w:fldChar w:fldCharType="end"/>
      </w:r>
      <w:r>
        <w:t xml:space="preserve"> Verificar OSPF</w:t>
      </w:r>
    </w:p>
    <w:p w14:paraId="15F06E9A" w14:textId="1CD6FD7D" w:rsidR="003A146B" w:rsidRDefault="00934A2A" w:rsidP="00934A2A">
      <w:pPr>
        <w:pStyle w:val="Prrafodelista"/>
      </w:pPr>
      <w:r>
        <w:t xml:space="preserve">Se activa el servicio DNS en el Servidor DNS, se asigna el nombre </w:t>
      </w:r>
      <w:r w:rsidRPr="00934A2A">
        <w:t>www.concentrix.com</w:t>
      </w:r>
      <w:r>
        <w:t xml:space="preserve"> con la dirección IP 172.64.148.187 </w:t>
      </w:r>
    </w:p>
    <w:p w14:paraId="13C20851" w14:textId="7C756766" w:rsidR="00934A2A" w:rsidRDefault="00934A2A" w:rsidP="00934A2A">
      <w:pPr>
        <w:jc w:val="center"/>
      </w:pPr>
      <w:r w:rsidRPr="0010777A">
        <w:rPr>
          <w:noProof/>
        </w:rPr>
        <w:lastRenderedPageBreak/>
        <w:drawing>
          <wp:inline distT="0" distB="0" distL="0" distR="0" wp14:anchorId="003ED6B9" wp14:editId="0522EA92">
            <wp:extent cx="4223454" cy="4010025"/>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021" cy="4027654"/>
                    </a:xfrm>
                    <a:prstGeom prst="rect">
                      <a:avLst/>
                    </a:prstGeom>
                  </pic:spPr>
                </pic:pic>
              </a:graphicData>
            </a:graphic>
          </wp:inline>
        </w:drawing>
      </w:r>
    </w:p>
    <w:p w14:paraId="77D55D43" w14:textId="5B418267" w:rsidR="0010777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11</w:t>
      </w:r>
      <w:r>
        <w:fldChar w:fldCharType="end"/>
      </w:r>
      <w:r>
        <w:t xml:space="preserve"> Servidor DNS</w:t>
      </w:r>
    </w:p>
    <w:p w14:paraId="2AC99036" w14:textId="04047E24" w:rsidR="00934A2A" w:rsidRDefault="00934A2A" w:rsidP="00934A2A">
      <w:pPr>
        <w:pStyle w:val="Prrafodelista"/>
      </w:pPr>
      <w:r>
        <w:t xml:space="preserve">Se activa el servicio HTTP en el servidor </w:t>
      </w:r>
      <w:proofErr w:type="spellStart"/>
      <w:r>
        <w:t>Concentrix</w:t>
      </w:r>
      <w:proofErr w:type="spellEnd"/>
      <w:r>
        <w:t xml:space="preserve"> y se edita el index.html</w:t>
      </w:r>
    </w:p>
    <w:p w14:paraId="790FD2EA" w14:textId="77777777" w:rsidR="00934A2A" w:rsidRDefault="00934A2A" w:rsidP="00934A2A">
      <w:pPr>
        <w:keepNext/>
        <w:jc w:val="center"/>
      </w:pPr>
      <w:r w:rsidRPr="00934A2A">
        <w:lastRenderedPageBreak/>
        <w:drawing>
          <wp:inline distT="0" distB="0" distL="0" distR="0" wp14:anchorId="5121FAFA" wp14:editId="3AC092E8">
            <wp:extent cx="5219700" cy="5062997"/>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1568" cy="5064809"/>
                    </a:xfrm>
                    <a:prstGeom prst="rect">
                      <a:avLst/>
                    </a:prstGeom>
                  </pic:spPr>
                </pic:pic>
              </a:graphicData>
            </a:graphic>
          </wp:inline>
        </w:drawing>
      </w:r>
    </w:p>
    <w:p w14:paraId="3B67EC44" w14:textId="4579FF06" w:rsidR="00934A2A" w:rsidRP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12</w:t>
      </w:r>
      <w:r>
        <w:fldChar w:fldCharType="end"/>
      </w:r>
      <w:r>
        <w:t xml:space="preserve"> Servicio HTTP</w:t>
      </w:r>
    </w:p>
    <w:p w14:paraId="53E34806" w14:textId="5D758CA2" w:rsidR="0010777A" w:rsidRDefault="00934A2A" w:rsidP="00934A2A">
      <w:pPr>
        <w:pStyle w:val="Prrafodelista"/>
      </w:pPr>
      <w:r>
        <w:t>Se realiza la prueba del Servicio DNS, entrando al Web Browser de uno de los PC´s e ingresando la URL que debería obtener como resultado la visualización del index.html de forma correcta.</w:t>
      </w:r>
    </w:p>
    <w:p w14:paraId="6C62CEF8" w14:textId="0A0B9A70" w:rsidR="0010777A" w:rsidRDefault="0010777A" w:rsidP="0010777A">
      <w:pPr>
        <w:tabs>
          <w:tab w:val="left" w:pos="5655"/>
        </w:tabs>
      </w:pPr>
    </w:p>
    <w:p w14:paraId="2C045488" w14:textId="77777777" w:rsidR="00934A2A" w:rsidRDefault="00934A2A" w:rsidP="00934A2A">
      <w:pPr>
        <w:keepNext/>
        <w:tabs>
          <w:tab w:val="left" w:pos="5655"/>
        </w:tabs>
        <w:jc w:val="center"/>
      </w:pPr>
      <w:r w:rsidRPr="00406F2C">
        <w:rPr>
          <w:lang w:val="es-ES"/>
        </w:rPr>
        <w:lastRenderedPageBreak/>
        <w:drawing>
          <wp:inline distT="0" distB="0" distL="0" distR="0" wp14:anchorId="524DDD68" wp14:editId="1EB82EC3">
            <wp:extent cx="3990975" cy="410055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9984" cy="4109813"/>
                    </a:xfrm>
                    <a:prstGeom prst="rect">
                      <a:avLst/>
                    </a:prstGeom>
                  </pic:spPr>
                </pic:pic>
              </a:graphicData>
            </a:graphic>
          </wp:inline>
        </w:drawing>
      </w:r>
    </w:p>
    <w:p w14:paraId="5B0EE8C3" w14:textId="7FFD7E29"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13</w:t>
      </w:r>
      <w:r>
        <w:fldChar w:fldCharType="end"/>
      </w:r>
      <w:r>
        <w:t xml:space="preserve"> Prueba DNS</w:t>
      </w:r>
    </w:p>
    <w:p w14:paraId="1DA2E6F4" w14:textId="1B6A6F45" w:rsidR="00934A2A" w:rsidRDefault="00934A2A" w:rsidP="00934A2A">
      <w:pPr>
        <w:pStyle w:val="Prrafodelista"/>
      </w:pPr>
      <w:r>
        <w:t>Se configuran los Access Point que se encargarán de brindar conexión de forma inalámbrica.  Se establece el SSID y su factor de autenticación que en este caso es WEP</w:t>
      </w:r>
    </w:p>
    <w:p w14:paraId="701C1EFF" w14:textId="77777777" w:rsidR="00934A2A" w:rsidRDefault="00934A2A" w:rsidP="00934A2A">
      <w:pPr>
        <w:keepNext/>
        <w:jc w:val="center"/>
      </w:pPr>
      <w:r w:rsidRPr="00934A2A">
        <w:lastRenderedPageBreak/>
        <w:drawing>
          <wp:inline distT="0" distB="0" distL="0" distR="0" wp14:anchorId="571D12F4" wp14:editId="707FAA92">
            <wp:extent cx="5943600" cy="33191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19145"/>
                    </a:xfrm>
                    <a:prstGeom prst="rect">
                      <a:avLst/>
                    </a:prstGeom>
                  </pic:spPr>
                </pic:pic>
              </a:graphicData>
            </a:graphic>
          </wp:inline>
        </w:drawing>
      </w:r>
    </w:p>
    <w:p w14:paraId="7F17E0E1" w14:textId="14A73B36"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14</w:t>
      </w:r>
      <w:r>
        <w:fldChar w:fldCharType="end"/>
      </w:r>
      <w:r>
        <w:t xml:space="preserve"> Configuración Access Point</w:t>
      </w:r>
    </w:p>
    <w:p w14:paraId="6A37FAD9" w14:textId="5761925D" w:rsidR="00934A2A" w:rsidRDefault="00934A2A" w:rsidP="00934A2A">
      <w:pPr>
        <w:pStyle w:val="Prrafodelista"/>
      </w:pPr>
      <w:r>
        <w:t>Se desea conectar dos laptops y un smartphone en cada uno de los Access Point. En el caso de las laptops se debe cambiar la tarjeta de red por una con la característica Wireless que en este caso es la WPC300N</w:t>
      </w:r>
    </w:p>
    <w:p w14:paraId="699360F0" w14:textId="77777777" w:rsidR="00934A2A" w:rsidRDefault="00934A2A" w:rsidP="00934A2A">
      <w:pPr>
        <w:keepNext/>
        <w:jc w:val="center"/>
      </w:pPr>
      <w:r w:rsidRPr="00934A2A">
        <w:drawing>
          <wp:inline distT="0" distB="0" distL="0" distR="0" wp14:anchorId="15EFF5B3" wp14:editId="4B855AC7">
            <wp:extent cx="3372592" cy="290093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020" cy="2908182"/>
                    </a:xfrm>
                    <a:prstGeom prst="rect">
                      <a:avLst/>
                    </a:prstGeom>
                  </pic:spPr>
                </pic:pic>
              </a:graphicData>
            </a:graphic>
          </wp:inline>
        </w:drawing>
      </w:r>
    </w:p>
    <w:p w14:paraId="0C35290C" w14:textId="4BABA752"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15</w:t>
      </w:r>
      <w:r>
        <w:fldChar w:fldCharType="end"/>
      </w:r>
      <w:r>
        <w:t xml:space="preserve"> Tarjeta de red laptop</w:t>
      </w:r>
    </w:p>
    <w:p w14:paraId="39608937" w14:textId="477CD374" w:rsidR="00934A2A" w:rsidRDefault="00934A2A" w:rsidP="00934A2A"/>
    <w:p w14:paraId="1AC8E621" w14:textId="61A6CB9D" w:rsidR="00934A2A" w:rsidRDefault="00934A2A" w:rsidP="00934A2A">
      <w:pPr>
        <w:pStyle w:val="Prrafodelista"/>
      </w:pPr>
      <w:r>
        <w:lastRenderedPageBreak/>
        <w:t xml:space="preserve">Para conectar las laptops es necesario acceder al </w:t>
      </w:r>
      <w:r>
        <w:rPr>
          <w:i/>
          <w:iCs/>
        </w:rPr>
        <w:t xml:space="preserve">desktop </w:t>
      </w:r>
      <w:r>
        <w:t xml:space="preserve">y posteriormente al apartado </w:t>
      </w:r>
      <w:r>
        <w:rPr>
          <w:i/>
          <w:iCs/>
        </w:rPr>
        <w:t xml:space="preserve">pc Wireless, </w:t>
      </w:r>
      <w:r>
        <w:t>en donde se tiene que ingresar el SSID y el factor de autenticación para completar la conexión.</w:t>
      </w:r>
    </w:p>
    <w:p w14:paraId="5BC008B1" w14:textId="77777777" w:rsidR="00934A2A" w:rsidRDefault="00934A2A" w:rsidP="00934A2A">
      <w:pPr>
        <w:keepNext/>
        <w:ind w:left="1040" w:firstLine="0"/>
        <w:jc w:val="center"/>
      </w:pPr>
      <w:r w:rsidRPr="00934A2A">
        <w:drawing>
          <wp:inline distT="0" distB="0" distL="0" distR="0" wp14:anchorId="0BB86331" wp14:editId="3BC1FBAF">
            <wp:extent cx="5515745" cy="4086795"/>
            <wp:effectExtent l="0" t="0" r="889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5745" cy="4086795"/>
                    </a:xfrm>
                    <a:prstGeom prst="rect">
                      <a:avLst/>
                    </a:prstGeom>
                  </pic:spPr>
                </pic:pic>
              </a:graphicData>
            </a:graphic>
          </wp:inline>
        </w:drawing>
      </w:r>
    </w:p>
    <w:p w14:paraId="56DE29D7" w14:textId="3DFFC598"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16</w:t>
      </w:r>
      <w:r>
        <w:fldChar w:fldCharType="end"/>
      </w:r>
      <w:r>
        <w:t xml:space="preserve"> Conexión Laptop</w:t>
      </w:r>
    </w:p>
    <w:p w14:paraId="677B24AA" w14:textId="1F91AF62" w:rsidR="00934A2A" w:rsidRDefault="00934A2A" w:rsidP="00934A2A">
      <w:pPr>
        <w:pStyle w:val="Prrafodelista"/>
      </w:pPr>
      <w:r>
        <w:t xml:space="preserve">Finalmente, en los Smartphones, mediante la configuración se accede al apartado </w:t>
      </w:r>
      <w:r>
        <w:rPr>
          <w:i/>
          <w:iCs/>
        </w:rPr>
        <w:t>Wireless</w:t>
      </w:r>
      <w:r>
        <w:t>,</w:t>
      </w:r>
      <w:r>
        <w:rPr>
          <w:i/>
          <w:iCs/>
        </w:rPr>
        <w:t xml:space="preserve"> </w:t>
      </w:r>
      <w:r>
        <w:t>en donde se tiene que ingresar el SSID y el factor de autenticación para completar la conexión.</w:t>
      </w:r>
    </w:p>
    <w:p w14:paraId="75F67504" w14:textId="77777777" w:rsidR="00934A2A" w:rsidRDefault="00934A2A" w:rsidP="00934A2A">
      <w:pPr>
        <w:ind w:left="1400" w:firstLine="0"/>
      </w:pPr>
      <w:r w:rsidRPr="00934A2A">
        <w:lastRenderedPageBreak/>
        <w:drawing>
          <wp:inline distT="0" distB="0" distL="0" distR="0" wp14:anchorId="7849839A" wp14:editId="2EE3A79B">
            <wp:extent cx="4310743" cy="391421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2897" cy="3916166"/>
                    </a:xfrm>
                    <a:prstGeom prst="rect">
                      <a:avLst/>
                    </a:prstGeom>
                  </pic:spPr>
                </pic:pic>
              </a:graphicData>
            </a:graphic>
          </wp:inline>
        </w:drawing>
      </w:r>
    </w:p>
    <w:p w14:paraId="4329EDA2" w14:textId="0920C974"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17</w:t>
      </w:r>
      <w:r>
        <w:fldChar w:fldCharType="end"/>
      </w:r>
      <w:r>
        <w:t xml:space="preserve"> Configuración Smartphone</w:t>
      </w:r>
    </w:p>
    <w:p w14:paraId="63A65764" w14:textId="7F7370A4" w:rsidR="00934A2A" w:rsidRDefault="00934A2A" w:rsidP="00934A2A"/>
    <w:p w14:paraId="0AB53134" w14:textId="3889D714" w:rsidR="00934A2A" w:rsidRDefault="00934A2A" w:rsidP="00934A2A">
      <w:pPr>
        <w:pStyle w:val="Prrafodelista"/>
      </w:pPr>
      <w:r>
        <w:t>Se realizan pruebas con el simple PDU para verificar la conexión, en donde se puede verificar que todas se realizan de forma correcta.</w:t>
      </w:r>
    </w:p>
    <w:p w14:paraId="0A6028F3" w14:textId="77777777" w:rsidR="00934A2A" w:rsidRDefault="00934A2A" w:rsidP="00934A2A">
      <w:pPr>
        <w:keepNext/>
        <w:jc w:val="center"/>
      </w:pPr>
      <w:r w:rsidRPr="00934A2A">
        <w:lastRenderedPageBreak/>
        <w:drawing>
          <wp:inline distT="0" distB="0" distL="0" distR="0" wp14:anchorId="00F5954A" wp14:editId="39883FCD">
            <wp:extent cx="5943600" cy="28009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00985"/>
                    </a:xfrm>
                    <a:prstGeom prst="rect">
                      <a:avLst/>
                    </a:prstGeom>
                  </pic:spPr>
                </pic:pic>
              </a:graphicData>
            </a:graphic>
          </wp:inline>
        </w:drawing>
      </w:r>
    </w:p>
    <w:p w14:paraId="1B0CD9F5" w14:textId="25191256" w:rsidR="00934A2A" w:rsidRDefault="00934A2A" w:rsidP="00934A2A">
      <w:pPr>
        <w:pStyle w:val="Descripcin"/>
        <w:jc w:val="center"/>
      </w:pPr>
      <w:r>
        <w:t xml:space="preserve">Ilustración </w:t>
      </w:r>
      <w:r>
        <w:fldChar w:fldCharType="begin"/>
      </w:r>
      <w:r>
        <w:instrText xml:space="preserve"> SEQ Ilustración \* ARABIC </w:instrText>
      </w:r>
      <w:r>
        <w:fldChar w:fldCharType="separate"/>
      </w:r>
      <w:r>
        <w:rPr>
          <w:noProof/>
        </w:rPr>
        <w:t>18</w:t>
      </w:r>
      <w:r>
        <w:fldChar w:fldCharType="end"/>
      </w:r>
      <w:r>
        <w:t xml:space="preserve"> Pruebas simple PDU</w:t>
      </w:r>
    </w:p>
    <w:p w14:paraId="4DE13519" w14:textId="71DC3140" w:rsidR="00934A2A" w:rsidRPr="00934A2A" w:rsidRDefault="00934A2A" w:rsidP="00934A2A">
      <w:pPr>
        <w:jc w:val="center"/>
      </w:pPr>
      <w:r>
        <w:object w:dxaOrig="2401" w:dyaOrig="811" w14:anchorId="275A5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40.5pt" o:ole="">
            <v:imagedata r:id="rId27" o:title=""/>
          </v:shape>
          <o:OLEObject Type="Embed" ProgID="Package" ShapeID="_x0000_i1025" DrawAspect="Content" ObjectID="_1747081332" r:id="rId28"/>
        </w:object>
      </w:r>
    </w:p>
    <w:sectPr w:rsidR="00934A2A" w:rsidRPr="00934A2A" w:rsidSect="00865C00">
      <w:pgSz w:w="12240" w:h="15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7D43CF"/>
    <w:multiLevelType w:val="hybridMultilevel"/>
    <w:tmpl w:val="2D1A963A"/>
    <w:lvl w:ilvl="0" w:tplc="D6E0DEC8">
      <w:start w:val="1"/>
      <w:numFmt w:val="bullet"/>
      <w:pStyle w:val="Prrafodelista"/>
      <w:lvlText w:val=""/>
      <w:lvlJc w:val="left"/>
      <w:pPr>
        <w:ind w:left="140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7F203607"/>
    <w:multiLevelType w:val="hybridMultilevel"/>
    <w:tmpl w:val="8B2EF600"/>
    <w:lvl w:ilvl="0" w:tplc="EB5E3D64">
      <w:start w:val="1"/>
      <w:numFmt w:val="bullet"/>
      <w:lvlText w:val=""/>
      <w:lvlJc w:val="left"/>
      <w:pPr>
        <w:ind w:left="1400" w:hanging="360"/>
      </w:pPr>
      <w:rPr>
        <w:rFonts w:ascii="Symbol" w:hAnsi="Symbol" w:hint="default"/>
      </w:rPr>
    </w:lvl>
    <w:lvl w:ilvl="1" w:tplc="240A0003" w:tentative="1">
      <w:start w:val="1"/>
      <w:numFmt w:val="bullet"/>
      <w:lvlText w:val="o"/>
      <w:lvlJc w:val="left"/>
      <w:pPr>
        <w:ind w:left="2120" w:hanging="360"/>
      </w:pPr>
      <w:rPr>
        <w:rFonts w:ascii="Courier New" w:hAnsi="Courier New" w:cs="Courier New" w:hint="default"/>
      </w:rPr>
    </w:lvl>
    <w:lvl w:ilvl="2" w:tplc="240A0005" w:tentative="1">
      <w:start w:val="1"/>
      <w:numFmt w:val="bullet"/>
      <w:lvlText w:val=""/>
      <w:lvlJc w:val="left"/>
      <w:pPr>
        <w:ind w:left="2840" w:hanging="360"/>
      </w:pPr>
      <w:rPr>
        <w:rFonts w:ascii="Wingdings" w:hAnsi="Wingdings" w:hint="default"/>
      </w:rPr>
    </w:lvl>
    <w:lvl w:ilvl="3" w:tplc="240A0001" w:tentative="1">
      <w:start w:val="1"/>
      <w:numFmt w:val="bullet"/>
      <w:lvlText w:val=""/>
      <w:lvlJc w:val="left"/>
      <w:pPr>
        <w:ind w:left="3560" w:hanging="360"/>
      </w:pPr>
      <w:rPr>
        <w:rFonts w:ascii="Symbol" w:hAnsi="Symbol" w:hint="default"/>
      </w:rPr>
    </w:lvl>
    <w:lvl w:ilvl="4" w:tplc="240A0003" w:tentative="1">
      <w:start w:val="1"/>
      <w:numFmt w:val="bullet"/>
      <w:lvlText w:val="o"/>
      <w:lvlJc w:val="left"/>
      <w:pPr>
        <w:ind w:left="4280" w:hanging="360"/>
      </w:pPr>
      <w:rPr>
        <w:rFonts w:ascii="Courier New" w:hAnsi="Courier New" w:cs="Courier New" w:hint="default"/>
      </w:rPr>
    </w:lvl>
    <w:lvl w:ilvl="5" w:tplc="240A0005" w:tentative="1">
      <w:start w:val="1"/>
      <w:numFmt w:val="bullet"/>
      <w:lvlText w:val=""/>
      <w:lvlJc w:val="left"/>
      <w:pPr>
        <w:ind w:left="5000" w:hanging="360"/>
      </w:pPr>
      <w:rPr>
        <w:rFonts w:ascii="Wingdings" w:hAnsi="Wingdings" w:hint="default"/>
      </w:rPr>
    </w:lvl>
    <w:lvl w:ilvl="6" w:tplc="240A0001" w:tentative="1">
      <w:start w:val="1"/>
      <w:numFmt w:val="bullet"/>
      <w:lvlText w:val=""/>
      <w:lvlJc w:val="left"/>
      <w:pPr>
        <w:ind w:left="5720" w:hanging="360"/>
      </w:pPr>
      <w:rPr>
        <w:rFonts w:ascii="Symbol" w:hAnsi="Symbol" w:hint="default"/>
      </w:rPr>
    </w:lvl>
    <w:lvl w:ilvl="7" w:tplc="240A0003" w:tentative="1">
      <w:start w:val="1"/>
      <w:numFmt w:val="bullet"/>
      <w:lvlText w:val="o"/>
      <w:lvlJc w:val="left"/>
      <w:pPr>
        <w:ind w:left="6440" w:hanging="360"/>
      </w:pPr>
      <w:rPr>
        <w:rFonts w:ascii="Courier New" w:hAnsi="Courier New" w:cs="Courier New" w:hint="default"/>
      </w:rPr>
    </w:lvl>
    <w:lvl w:ilvl="8" w:tplc="240A0005" w:tentative="1">
      <w:start w:val="1"/>
      <w:numFmt w:val="bullet"/>
      <w:lvlText w:val=""/>
      <w:lvlJc w:val="left"/>
      <w:pPr>
        <w:ind w:left="716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B19"/>
    <w:rsid w:val="0010777A"/>
    <w:rsid w:val="001D48DE"/>
    <w:rsid w:val="003A146B"/>
    <w:rsid w:val="003B317C"/>
    <w:rsid w:val="00466FB4"/>
    <w:rsid w:val="004758BE"/>
    <w:rsid w:val="00477AC8"/>
    <w:rsid w:val="006C1A80"/>
    <w:rsid w:val="00726B80"/>
    <w:rsid w:val="00752616"/>
    <w:rsid w:val="008005CB"/>
    <w:rsid w:val="00821B19"/>
    <w:rsid w:val="00865C00"/>
    <w:rsid w:val="00934A2A"/>
    <w:rsid w:val="009559C8"/>
    <w:rsid w:val="00A26EB0"/>
    <w:rsid w:val="00D24B6A"/>
    <w:rsid w:val="00D54D15"/>
    <w:rsid w:val="00E2455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EEDCB"/>
  <w15:chartTrackingRefBased/>
  <w15:docId w15:val="{810D3A85-5B02-4876-8C8D-7A23A0BCB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color w:val="000000" w:themeColor="text1"/>
        <w:sz w:val="24"/>
        <w:szCs w:val="24"/>
        <w:lang w:val="es-CO" w:eastAsia="en-US" w:bidi="ar-SA"/>
      </w:rPr>
    </w:rPrDefault>
    <w:pPrDefault>
      <w:pPr>
        <w:spacing w:line="480" w:lineRule="auto"/>
        <w:ind w:firstLine="6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758BE"/>
    <w:pPr>
      <w:keepNext/>
      <w:keepLines/>
      <w:spacing w:before="240" w:line="360" w:lineRule="auto"/>
      <w:outlineLvl w:val="0"/>
    </w:pPr>
    <w:rPr>
      <w:rFonts w:eastAsiaTheme="majorEastAsia" w:cstheme="majorBidi"/>
      <w:b/>
      <w:color w:val="auto"/>
      <w:szCs w:val="32"/>
      <w:lang w:eastAsia="es-CO"/>
    </w:rPr>
  </w:style>
  <w:style w:type="paragraph" w:styleId="Ttulo2">
    <w:name w:val="heading 2"/>
    <w:basedOn w:val="Normal"/>
    <w:next w:val="Normal"/>
    <w:link w:val="Ttulo2Car"/>
    <w:autoRedefine/>
    <w:uiPriority w:val="9"/>
    <w:unhideWhenUsed/>
    <w:qFormat/>
    <w:rsid w:val="00E2455E"/>
    <w:pPr>
      <w:keepNext/>
      <w:keepLines/>
      <w:spacing w:before="360" w:after="120"/>
      <w:ind w:firstLine="0"/>
      <w:outlineLvl w:val="1"/>
    </w:pPr>
    <w:rPr>
      <w:b/>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58BE"/>
    <w:rPr>
      <w:rFonts w:eastAsiaTheme="majorEastAsia" w:cstheme="majorBidi"/>
      <w:b/>
      <w:color w:val="auto"/>
      <w:szCs w:val="32"/>
      <w:lang w:eastAsia="es-CO"/>
    </w:rPr>
  </w:style>
  <w:style w:type="paragraph" w:styleId="Prrafodelista">
    <w:name w:val="List Paragraph"/>
    <w:basedOn w:val="Normal"/>
    <w:link w:val="PrrafodelistaCar"/>
    <w:autoRedefine/>
    <w:uiPriority w:val="34"/>
    <w:qFormat/>
    <w:rsid w:val="00934A2A"/>
    <w:pPr>
      <w:numPr>
        <w:numId w:val="2"/>
      </w:numPr>
      <w:spacing w:line="360" w:lineRule="auto"/>
    </w:pPr>
    <w:rPr>
      <w:rFonts w:eastAsia="Times New Roman"/>
      <w:lang w:val="es-ES" w:eastAsia="es-ES"/>
    </w:rPr>
  </w:style>
  <w:style w:type="character" w:customStyle="1" w:styleId="PrrafodelistaCar">
    <w:name w:val="Párrafo de lista Car"/>
    <w:basedOn w:val="Fuentedeprrafopredeter"/>
    <w:link w:val="Prrafodelista"/>
    <w:uiPriority w:val="34"/>
    <w:rsid w:val="00934A2A"/>
    <w:rPr>
      <w:rFonts w:eastAsia="Times New Roman"/>
      <w:lang w:val="es-ES" w:eastAsia="es-ES"/>
    </w:rPr>
  </w:style>
  <w:style w:type="character" w:customStyle="1" w:styleId="Ttulo2Car">
    <w:name w:val="Título 2 Car"/>
    <w:basedOn w:val="Fuentedeprrafopredeter"/>
    <w:link w:val="Ttulo2"/>
    <w:uiPriority w:val="9"/>
    <w:rsid w:val="00E2455E"/>
    <w:rPr>
      <w:b/>
      <w:szCs w:val="32"/>
      <w:lang w:val="es-419"/>
    </w:rPr>
  </w:style>
  <w:style w:type="paragraph" w:styleId="Descripcin">
    <w:name w:val="caption"/>
    <w:basedOn w:val="Normal"/>
    <w:next w:val="Normal"/>
    <w:uiPriority w:val="35"/>
    <w:unhideWhenUsed/>
    <w:qFormat/>
    <w:rsid w:val="00934A2A"/>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934A2A"/>
    <w:rPr>
      <w:color w:val="0563C1" w:themeColor="hyperlink"/>
      <w:u w:val="single"/>
    </w:rPr>
  </w:style>
  <w:style w:type="character" w:styleId="Mencinsinresolver">
    <w:name w:val="Unresolved Mention"/>
    <w:basedOn w:val="Fuentedeprrafopredeter"/>
    <w:uiPriority w:val="99"/>
    <w:semiHidden/>
    <w:unhideWhenUsed/>
    <w:rsid w:val="00934A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CAC72C2C8F8E7448E4EE5B2A8E1A03B" ma:contentTypeVersion="11" ma:contentTypeDescription="Crear nuevo documento." ma:contentTypeScope="" ma:versionID="b10822f25db65f7dea7f97395d8bc5cf">
  <xsd:schema xmlns:xsd="http://www.w3.org/2001/XMLSchema" xmlns:xs="http://www.w3.org/2001/XMLSchema" xmlns:p="http://schemas.microsoft.com/office/2006/metadata/properties" xmlns:ns3="e50827b4-d36c-4e21-af24-139ccdc821fa" xmlns:ns4="ba93ba8b-7611-4beb-8d02-371441c6197b" targetNamespace="http://schemas.microsoft.com/office/2006/metadata/properties" ma:root="true" ma:fieldsID="96aee27f91ac6c4f3b779552b138568d" ns3:_="" ns4:_="">
    <xsd:import namespace="e50827b4-d36c-4e21-af24-139ccdc821fa"/>
    <xsd:import namespace="ba93ba8b-7611-4beb-8d02-371441c6197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0827b4-d36c-4e21-af24-139ccdc821fa"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93ba8b-7611-4beb-8d02-371441c6197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B73A05-399D-407C-86E7-642F6C81AC20}">
  <ds:schemaRefs>
    <ds:schemaRef ds:uri="http://schemas.microsoft.com/sharepoint/v3/contenttype/forms"/>
  </ds:schemaRefs>
</ds:datastoreItem>
</file>

<file path=customXml/itemProps2.xml><?xml version="1.0" encoding="utf-8"?>
<ds:datastoreItem xmlns:ds="http://schemas.openxmlformats.org/officeDocument/2006/customXml" ds:itemID="{5885BC3B-FC79-4A30-9B44-90A6776F3AD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27D9C9A-27D6-4F14-A2DC-D4FA0DF1F6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0827b4-d36c-4e21-af24-139ccdc821fa"/>
    <ds:schemaRef ds:uri="ba93ba8b-7611-4beb-8d02-371441c619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14</Pages>
  <Words>731</Words>
  <Characters>4024</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Parra</dc:creator>
  <cp:keywords/>
  <dc:description/>
  <cp:lastModifiedBy>Andres Parra</cp:lastModifiedBy>
  <cp:revision>7</cp:revision>
  <dcterms:created xsi:type="dcterms:W3CDTF">2023-05-28T13:07:00Z</dcterms:created>
  <dcterms:modified xsi:type="dcterms:W3CDTF">2023-06-01T04:36:00Z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0x010100CCAC72C2C8F8E7448E4EE5B2A8E1A03B</vt:lpwstr>
  </property>
</Properties>
</file>